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6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037"/>
        <w:gridCol w:w="3991"/>
        <w:gridCol w:w="828"/>
      </w:tblGrid>
      <w:tr w:rsidR="00A063CE" w:rsidRPr="00A063CE" w:rsidTr="00446853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404352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  <w:bookmarkStart w:id="0" w:name="_GoBack"/>
            <w:bookmarkEnd w:id="0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СОГЛАСОВАНО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404352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УТВЕРЖДАЮ</w:t>
            </w:r>
          </w:p>
        </w:tc>
      </w:tr>
      <w:tr w:rsidR="00A063CE" w:rsidRPr="00F6051A" w:rsidTr="00446853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404352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  <w:proofErr w:type="spell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педагогическим</w:t>
            </w:r>
            <w:proofErr w:type="spellEnd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советом</w:t>
            </w:r>
            <w:proofErr w:type="spellEnd"/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404352" w:rsidP="00404352">
            <w:pPr>
              <w:spacing w:before="0" w:beforeAutospacing="0" w:after="0" w:afterAutospacing="0"/>
              <w:rPr>
                <w:color w:val="000000" w:themeColor="text1"/>
                <w:lang w:val="ru-RU"/>
              </w:rPr>
            </w:pP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Директор </w:t>
            </w:r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МБОУ СОШ №</w:t>
            </w:r>
            <w:r w:rsidR="00446853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8 </w:t>
            </w:r>
            <w:proofErr w:type="spellStart"/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г</w:t>
            </w:r>
            <w:proofErr w:type="gramStart"/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.П</w:t>
            </w:r>
            <w:proofErr w:type="gramEnd"/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риморска</w:t>
            </w:r>
            <w:proofErr w:type="spellEnd"/>
          </w:p>
        </w:tc>
      </w:tr>
      <w:tr w:rsidR="00A063CE" w:rsidRPr="00A063CE" w:rsidTr="00446853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A063CE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МБОУ СОШ №</w:t>
            </w:r>
            <w:r w:rsidR="00446853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г</w:t>
            </w:r>
            <w:proofErr w:type="gram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.П</w:t>
            </w:r>
            <w:proofErr w:type="gramEnd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риморска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A063CE" w:rsidP="00404352">
            <w:pPr>
              <w:spacing w:before="0" w:beforeAutospacing="0" w:after="0" w:afterAutospacing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_________________  </w:t>
            </w:r>
            <w:proofErr w:type="spellStart"/>
            <w:r>
              <w:rPr>
                <w:color w:val="000000" w:themeColor="text1"/>
                <w:lang w:val="ru-RU"/>
              </w:rPr>
              <w:t>З.О.Маматова</w:t>
            </w:r>
            <w:proofErr w:type="spellEnd"/>
          </w:p>
        </w:tc>
        <w:tc>
          <w:tcPr>
            <w:tcW w:w="7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FE16C7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</w:p>
        </w:tc>
      </w:tr>
      <w:tr w:rsidR="00A063CE" w:rsidRPr="00A063CE" w:rsidTr="00446853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404352" w:rsidP="00A063CE">
            <w:pPr>
              <w:spacing w:before="0" w:beforeAutospacing="0" w:after="0" w:afterAutospacing="0"/>
              <w:rPr>
                <w:color w:val="000000" w:themeColor="text1"/>
              </w:rPr>
            </w:pP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протокол</w:t>
            </w:r>
            <w:proofErr w:type="spellEnd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от</w:t>
            </w:r>
            <w:proofErr w:type="spellEnd"/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28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.0</w:t>
            </w:r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8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 xml:space="preserve">.2022 № </w:t>
            </w:r>
            <w:r w:rsidR="00A063CE"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1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A063CE" w:rsidRDefault="00A063CE" w:rsidP="00404352">
            <w:pPr>
              <w:spacing w:before="0" w:beforeAutospacing="0" w:after="0" w:afterAutospacing="0"/>
              <w:rPr>
                <w:color w:val="000000" w:themeColor="text1"/>
              </w:rPr>
            </w:pP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28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.0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  <w:lang w:val="ru-RU"/>
              </w:rPr>
              <w:t>8</w:t>
            </w:r>
            <w:r w:rsidRPr="00A063CE">
              <w:rPr>
                <w:rFonts w:hAnsi="Times New Roman" w:cs="Times New Roman"/>
                <w:color w:val="000000" w:themeColor="text1"/>
                <w:sz w:val="24"/>
                <w:szCs w:val="24"/>
              </w:rPr>
              <w:t>.2022 </w:t>
            </w:r>
          </w:p>
        </w:tc>
      </w:tr>
    </w:tbl>
    <w:p w:rsidR="00A063CE" w:rsidRDefault="00A063CE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 внутренней системе оценки качества образования 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МБОУ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</w:t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г.</w:t>
      </w:r>
      <w:r w:rsidR="0044685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Приморска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1.1. Настоящее положение о внутренней системе оценки качества образования (далее – ВСОКО) в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 – Положение):</w:t>
      </w:r>
    </w:p>
    <w:p w:rsidR="00FE16C7" w:rsidRPr="00404352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устанавливает структуру ВСОКО и ее основные направления;</w:t>
      </w:r>
    </w:p>
    <w:p w:rsidR="00FE16C7" w:rsidRPr="00404352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регулирует порядок организации и проведения контрольно-оценочных процедур;</w:t>
      </w:r>
    </w:p>
    <w:p w:rsidR="00FE16C7" w:rsidRPr="00404352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закрепляет критерии и формы оценки по различным направлениям;</w:t>
      </w:r>
    </w:p>
    <w:p w:rsidR="00FE16C7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определяет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мониторингов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Pr="00404352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устанавливает взаимосвязь ВСОКО и ВШК;</w:t>
      </w:r>
    </w:p>
    <w:p w:rsidR="00FE16C7" w:rsidRPr="00404352" w:rsidRDefault="00404352" w:rsidP="00404352">
      <w:pPr>
        <w:numPr>
          <w:ilvl w:val="0"/>
          <w:numId w:val="1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учитывает федеральные требования к процедуре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образовательной организации.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 Положении учтена действующая в РФ система федерального государственного контроля качества образования, подходы к независимой системе оценки качества образования, национальные исследования качества образования и международные сопоставительные исследования качества образования.</w:t>
      </w:r>
    </w:p>
    <w:p w:rsidR="00FE16C7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Положение разработано в соответствии: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 Федеральным законом от 29.12.2012 № 273-ФЗ «Об образовании в Российской Федерации»;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 программой Российской Федерации «Развитие образования», утвержденной постановлением Правительства от 26.12.2017 № 1642;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Порядком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22.03.2021 № 115;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ФГОС начального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31.05.2021 № 286;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ФГОС основного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31.05.2021 № 287;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ФГОС начального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06.10.2009 № 373;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ФГОС основного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17.12.2010 № 1897;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ФГОС среднего общего образования,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17.05.2012 № 413;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Порядком проведения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в образовательной организации, утвержденным 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14.06.2013 № 462;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от 10.12.2013 № 1324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«Об утверждении показателей деятельности образовательной организации, подлежащей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самообследованию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»;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санитарного врача от 28.09.2020 № 28;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СанПиН 1.2.3685-21 «Гигиенические нормативы и требования к обеспечению безопасности и (или) безвредности для человека факторов среды обитания»,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утвержденными</w:t>
      </w:r>
      <w:proofErr w:type="gram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постановлением главного санитарного врача от 28.01.2021 № 2;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уставом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E16C7" w:rsidRPr="00404352" w:rsidRDefault="00404352" w:rsidP="00404352">
      <w:pPr>
        <w:numPr>
          <w:ilvl w:val="0"/>
          <w:numId w:val="2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локальными нормативными актами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1.4. В Положении использованы следующие понятия и аббревиатуры:</w:t>
      </w:r>
    </w:p>
    <w:p w:rsidR="00FE16C7" w:rsidRPr="00404352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внутренняя система оценки качества образования (ВСОКО)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функциональное единство локальных регуляторов, процедур и методов оценки, обеспечивающих получение своевременной, полной и объективной информации о соответствии образовательной деятельности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СОШ №8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требованиям ФГОС и потребностям участников образовательных отношений;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внутришкольный</w:t>
      </w:r>
      <w:proofErr w:type="spellEnd"/>
      <w:proofErr w:type="gram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контроль</w:t>
      </w:r>
      <w:proofErr w:type="spellEnd"/>
      <w:r w:rsidR="0044685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(ВШК)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 административный ресурс управления качеством образования, вспомогательный инструмент для организации функционирования ВСОКО, аккумулирующий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процедуры;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качество</w:t>
      </w:r>
      <w:proofErr w:type="spellEnd"/>
      <w:proofErr w:type="gram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образования</w:t>
      </w:r>
      <w:proofErr w:type="spellEnd"/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 комплексная характеристика образовательной деятельности и подготовки обучающегося, выражающая степень их соответствия ФГОС,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освоения основной образовательной программы (п. 29 ст. 2 Федерального закона от 29.12.2012 № 273-ФЗ);</w:t>
      </w:r>
    </w:p>
    <w:p w:rsidR="00FE16C7" w:rsidRPr="00404352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независимая оценка качества образования (НОКО)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 регламентируемый на федеральном уровне инструмент внешней оценки качества образования, осуществляемой официально уполномоченным оператором;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основная</w:t>
      </w:r>
      <w:proofErr w:type="spellEnd"/>
      <w:proofErr w:type="gram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образовательная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(ООП)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 комплекс основных характеристик образования (объем, содержание, планируемые результаты), организационно-педагогических условий, структура которых задана требованиями ФГОС общего образования;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оценка</w:t>
      </w:r>
      <w:proofErr w:type="spellEnd"/>
      <w:proofErr w:type="gramEnd"/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установление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соответствия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диагностика</w:t>
      </w:r>
      <w:proofErr w:type="gramEnd"/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контрольный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замер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срез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b/>
          <w:bCs/>
          <w:color w:val="000000"/>
          <w:sz w:val="24"/>
          <w:szCs w:val="24"/>
        </w:rPr>
        <w:t>мониторинг</w:t>
      </w:r>
      <w:proofErr w:type="gramEnd"/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 протяженное во времени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системное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наблюдение за управляемым объектом, которое предполагает фиксацию состояния наблюдаемого объекта на «входе»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и «выходе» периода мониторинга; мониторинг обеспечивается оценочно-диагностическим инструментарием и имеет заданную траекторию анализа показателей наблюдения;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ГИА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государственная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итоговая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аттестация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ФПУ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федеральный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перечень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учебников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ИКТ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информационно-коммуникационные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технологии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УУД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универсальные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учебные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ВПР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всероссийские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проверочные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PISA</w:t>
      </w:r>
    </w:p>
    <w:p w:rsidR="00FE16C7" w:rsidRPr="00404352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международная программа по оценке образовательных достижений учащихся,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а также общероссийское исследование качества образования по модели </w:t>
      </w:r>
      <w:r>
        <w:rPr>
          <w:rFonts w:hAnsi="Times New Roman" w:cs="Times New Roman"/>
          <w:color w:val="000000"/>
          <w:sz w:val="24"/>
          <w:szCs w:val="24"/>
        </w:rPr>
        <w:t>PISA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E16C7" w:rsidRDefault="00404352" w:rsidP="00404352">
      <w:pPr>
        <w:spacing w:before="0" w:beforeAutospacing="0" w:after="0" w:afterAutospacing="0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НИКО</w:t>
      </w:r>
    </w:p>
    <w:p w:rsidR="00FE16C7" w:rsidRDefault="00404352" w:rsidP="00404352">
      <w:pPr>
        <w:numPr>
          <w:ilvl w:val="0"/>
          <w:numId w:val="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– национальное исследование качества образования.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2. ОРГАНИЗАЦИЯ И КОМПОНЕНТЫ ВСОКО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2.1. В МБОУ 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>СОШ № 8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ВСОКО включает:</w:t>
      </w:r>
    </w:p>
    <w:p w:rsidR="00FE16C7" w:rsidRPr="00404352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локальные регуляторы: локальные нормативные акты, программно-методические документы;</w:t>
      </w:r>
    </w:p>
    <w:p w:rsidR="00FE16C7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должностных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лиц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субъектов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оценки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направления оценки;</w:t>
      </w:r>
    </w:p>
    <w:p w:rsidR="00FE16C7" w:rsidRPr="00404352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критерии и показатели по каждому направлению;</w:t>
      </w:r>
    </w:p>
    <w:p w:rsidR="00FE16C7" w:rsidRPr="00404352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оценочные процедуры, формы и методы оценки;</w:t>
      </w:r>
    </w:p>
    <w:p w:rsidR="00FE16C7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информационно-аналитические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продукты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4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компьютерные программы и сервисы.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должностных лиц, выполняемый ими в рамках ВСОКО функционал и сроки проведения процедур ВСОКО устанавливаются ежегодно приказом руководителя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2.3. В рамках ВСОКО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в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цениваются направления:</w:t>
      </w:r>
    </w:p>
    <w:p w:rsidR="00FE16C7" w:rsidRDefault="00404352" w:rsidP="00404352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качество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образовательных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результатов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обучающихся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качество реализации образовательной деятельности;</w:t>
      </w:r>
    </w:p>
    <w:p w:rsidR="00FE16C7" w:rsidRPr="00404352" w:rsidRDefault="00404352" w:rsidP="00404352">
      <w:pPr>
        <w:numPr>
          <w:ilvl w:val="0"/>
          <w:numId w:val="5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качество условий, обеспечивающих образовательную деятельность.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2.4.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Оценочные мероприятия и процедуры в рамках ВСОКО проводятся в течение всего учебного года в соответствии с планом функционирования ВСОКО, который составляется ежегодно.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2.5. Результаты функционирования ВСОКО обобщаются и фиксируются в ежегодном отчете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ОСОБЕННОСТИ ОЦЕНКИ ОБРАЗОВАТЕЛЬНЫХ РЕЗУЛЬТАТОВ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3.1. В качестве объекта оценки образовательных результатов реализации ООП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по уровням общего образования,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разработанных на основе ФГОС, выступают:</w:t>
      </w:r>
    </w:p>
    <w:p w:rsidR="00FE16C7" w:rsidRDefault="00404352" w:rsidP="00404352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предметные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результаты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метапредметные результаты обучения;</w:t>
      </w:r>
    </w:p>
    <w:p w:rsidR="00FE16C7" w:rsidRDefault="00404352" w:rsidP="00404352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личностные результаты;</w:t>
      </w:r>
    </w:p>
    <w:p w:rsidR="00FE16C7" w:rsidRPr="00404352" w:rsidRDefault="00404352" w:rsidP="00404352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достижения учащихся на конкурсах, соревнованиях, олимпиадах различного уровня;</w:t>
      </w:r>
    </w:p>
    <w:p w:rsidR="00FE16C7" w:rsidRPr="00404352" w:rsidRDefault="00404352" w:rsidP="00404352">
      <w:pPr>
        <w:numPr>
          <w:ilvl w:val="0"/>
          <w:numId w:val="6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удовлетворенность родителей качеством образовательных результатов.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3.2. Оценка достижения планируемых результатов освоения образовательных программ включает:</w:t>
      </w:r>
    </w:p>
    <w:p w:rsidR="00FE16C7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текущий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поурочный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контроль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текущий диагностический контроль;</w:t>
      </w:r>
    </w:p>
    <w:p w:rsidR="00FE16C7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промежуточную аттестацию;</w:t>
      </w:r>
    </w:p>
    <w:p w:rsidR="00FE16C7" w:rsidRPr="00404352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анализ результатов внешних независимых диагностик, всероссийских проверочных работ;</w:t>
      </w:r>
    </w:p>
    <w:p w:rsidR="00FE16C7" w:rsidRPr="00404352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итоговую аттестацию по предметам, не выносимым на ГИА;</w:t>
      </w:r>
    </w:p>
    <w:p w:rsidR="00FE16C7" w:rsidRDefault="00404352" w:rsidP="00404352">
      <w:pPr>
        <w:numPr>
          <w:ilvl w:val="0"/>
          <w:numId w:val="7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анализ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результатов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ГИА.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Текущий контроль и промежуточная аттестация обучающихся регулируются положением о формах, периодичности, порядке текущего контроля и промежуточной аттестации обучающихся.</w:t>
      </w:r>
      <w:proofErr w:type="gramEnd"/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3.4. Оценка образовательных результатов позволяет выявить обучающихся, осваивающих учебный материал на базовом, повышенном и высоком уровнях. Уровневый подход обязателен при разработке оценочных средств по каждому тематическому разделу каждой рабочей программы предмета, курса или дисциплины учебного плана.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3.5. Отметки по результатам оценки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зависят</w:t>
      </w:r>
      <w:proofErr w:type="gram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прежде всего от уровня выполненного задания. Задание базового уровня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даже при условии его правильного выполнения отмечается баллом «3» и не более. Задание повышенного уровня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даже при условии его правильного выполнения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отмечается баллом «4» и не более. Баллом «5» отмечаются правильно выполненные задания высокого уровня сложности.</w:t>
      </w:r>
    </w:p>
    <w:p w:rsidR="00446853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3.6. Оценочные средства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с уровневым подходом разрабатываются профессиональными объединениями педагогов одновременно с составлением рабочей программы учебного предмета, курса или дисциплины учебного плана и проходят внутреннюю экспертизу методического совета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Обновление оценочных средств осуществляется по мере необходимости. Обновленные оценочные средства также проходят внутреннюю экспертизу методического совета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Приморска. 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3.7. Информация о достижении каждым обучающимся планируемых результатов освоения рабочей программы учебного предмета, курса или дисциплины учебного плана фиксируется в сводной ведомости успеваемости.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3.8. Анализ динамики образовательных результатов каждого обучающегося, начиная с 4-го класса, проводит классный руководитель и отражает это в характеристике, направляемой родителям (законным представителям) обучающихся по окончании учебного года.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3.9. Оценка достижения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результатов освоения ООП, реализуемых в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проводится в соответствии с планом мониторинга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результатов по критериям, указанным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программах формирования/развития УУД по уровням общего образования.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3.10. Личностные образовательные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не подлежат прямой оценке, но в обязательном порядке организуется мониторинг личностного развития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. Предметом мониторинга выступает уровень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образовательных результатов, зафиксированных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ООП,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реализуемых в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Формы мониторинга и сроки его проведения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устанавливаются руководителем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в приказе.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3.11.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Оценка удовлетворенности родителей (законных представителей) обучающихся качеством образовательных результатов проводится в соответствии с планом функционирования ВСОКО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 основании опросов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анкетирования.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ОСОБЕННОСТИ ОЦЕНКИ РЕАЛИЗАЦИИ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ОБРАЗОВАТЕЛЬНОЙ ДЕЯТЕЛЬНОСТИ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FE16C7" w:rsidRPr="00023709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4.1.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Оценке подлежат ООП, реализуемые в МБОУ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. Оценка ООП соответствующего уровня общего образования проводится на этапе разработки ООП на предмет соответствия требованиям ФГОС общего образования и ежегодно в августе – на предмет актуальности ООП. </w:t>
      </w:r>
      <w:r w:rsidRPr="00023709">
        <w:rPr>
          <w:rFonts w:hAnsi="Times New Roman" w:cs="Times New Roman"/>
          <w:color w:val="000000"/>
          <w:sz w:val="24"/>
          <w:szCs w:val="24"/>
          <w:lang w:val="ru-RU"/>
        </w:rPr>
        <w:t>Критерии оценки:</w:t>
      </w:r>
    </w:p>
    <w:p w:rsidR="00FE16C7" w:rsidRPr="00404352" w:rsidRDefault="00404352" w:rsidP="00404352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структуры ООП уровней общего образования требованиям ФГОС;</w:t>
      </w:r>
    </w:p>
    <w:p w:rsidR="00FE16C7" w:rsidRPr="00404352" w:rsidRDefault="00404352" w:rsidP="00404352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рабочих программ содержательного раздела локальным требованиям к оценочным модулям рабочих программ;</w:t>
      </w:r>
    </w:p>
    <w:p w:rsidR="00FE16C7" w:rsidRPr="00404352" w:rsidRDefault="00404352" w:rsidP="00404352">
      <w:pPr>
        <w:numPr>
          <w:ilvl w:val="0"/>
          <w:numId w:val="8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формируемой части учебного плана запросам участников образовательных отношений.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Оценка дополнительных общеобразовательных программ проводится только на этапе их внесения в школьный реестр дополнительных общеобразовательных программ по параметрам:</w:t>
      </w:r>
    </w:p>
    <w:p w:rsidR="00FE16C7" w:rsidRPr="00404352" w:rsidRDefault="00404352" w:rsidP="00404352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тематики программы запросу потребителей;</w:t>
      </w:r>
    </w:p>
    <w:p w:rsidR="00FE16C7" w:rsidRPr="00404352" w:rsidRDefault="00404352" w:rsidP="00404352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наличие документов, подтверждающих этот запрос;</w:t>
      </w:r>
    </w:p>
    <w:p w:rsidR="00FE16C7" w:rsidRPr="00404352" w:rsidRDefault="00404352" w:rsidP="00404352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содержания программы заявленному направлению дополнительного образования;</w:t>
      </w:r>
    </w:p>
    <w:p w:rsidR="00FE16C7" w:rsidRPr="00404352" w:rsidRDefault="00404352" w:rsidP="00404352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соответствие структуры и содержания программы региональным требованиям (при их наличии);</w:t>
      </w:r>
    </w:p>
    <w:p w:rsidR="00FE16C7" w:rsidRPr="00404352" w:rsidRDefault="00404352" w:rsidP="00404352">
      <w:pPr>
        <w:numPr>
          <w:ilvl w:val="0"/>
          <w:numId w:val="9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наличие в программе описанных форм и методов оценки планируемых результатов освоения программы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4.3.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Оценка ООП в процессе их реализации проводится одновременно с оценкой реализации дополнительных общеобразовательных программ, мониторингом качества преподавания и оценкой удовлетворенности обучающихся и их родителей (законных представителей) реализацией образовательной деятельности.</w:t>
      </w:r>
    </w:p>
    <w:p w:rsidR="00446853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4.4. Оценка удовлетворенности обучающихся и их родителей (законных представителей) реализацией образовательной деятельности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проводится в соответствии с планом функционирования ВСОКО на основании опросов и анкетирования. </w:t>
      </w:r>
    </w:p>
    <w:p w:rsidR="00FE16C7" w:rsidRPr="00446853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u w:val="single"/>
        </w:rPr>
      </w:pPr>
      <w:proofErr w:type="spellStart"/>
      <w:r w:rsidRPr="00446853">
        <w:rPr>
          <w:rFonts w:hAnsi="Times New Roman" w:cs="Times New Roman"/>
          <w:color w:val="000000"/>
          <w:sz w:val="24"/>
          <w:szCs w:val="24"/>
          <w:u w:val="single"/>
        </w:rPr>
        <w:t>Критерии</w:t>
      </w:r>
      <w:proofErr w:type="spellEnd"/>
      <w:r w:rsidRPr="00446853">
        <w:rPr>
          <w:rFonts w:hAnsi="Times New Roman" w:cs="Times New Roman"/>
          <w:color w:val="000000"/>
          <w:sz w:val="24"/>
          <w:szCs w:val="24"/>
          <w:u w:val="single"/>
        </w:rPr>
        <w:t xml:space="preserve"> </w:t>
      </w:r>
      <w:proofErr w:type="spellStart"/>
      <w:r w:rsidRPr="00446853">
        <w:rPr>
          <w:rFonts w:hAnsi="Times New Roman" w:cs="Times New Roman"/>
          <w:color w:val="000000"/>
          <w:sz w:val="24"/>
          <w:szCs w:val="24"/>
          <w:u w:val="single"/>
        </w:rPr>
        <w:t>оценки</w:t>
      </w:r>
      <w:proofErr w:type="spellEnd"/>
      <w:r w:rsidRPr="00446853">
        <w:rPr>
          <w:rFonts w:hAnsi="Times New Roman" w:cs="Times New Roman"/>
          <w:color w:val="000000"/>
          <w:sz w:val="24"/>
          <w:szCs w:val="24"/>
          <w:u w:val="single"/>
        </w:rPr>
        <w:t>:</w:t>
      </w:r>
    </w:p>
    <w:p w:rsidR="00FE16C7" w:rsidRPr="00404352" w:rsidRDefault="00404352" w:rsidP="00404352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степень удовлетворенности качеством преподавания предметов;</w:t>
      </w:r>
    </w:p>
    <w:p w:rsidR="00FE16C7" w:rsidRDefault="00404352" w:rsidP="00404352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степень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удовлетворенности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внеурочной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деятельностью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Pr="00404352" w:rsidRDefault="00404352" w:rsidP="00404352">
      <w:pPr>
        <w:numPr>
          <w:ilvl w:val="0"/>
          <w:numId w:val="10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степень удовлетворенности услугами дополнительного образования.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ОСОБЕННОСТИ ОЦЕНКИ УСЛОВИЙ,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ОБЕСПЕЧИВАЮЩИХ ОБРАЗОВАТЕЛЬНУЮ ДЕЯТЕЛЬНОСТЬ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Структура оценки условий, обеспечивающих образовательную деятельность в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 xml:space="preserve">СОШ №8 </w:t>
      </w:r>
      <w:proofErr w:type="spell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, разрабатывается на основе требований ФГОС к кадровым, финансовым, психолого-педагогическим, материально-техническим и информационно-методическим условиям.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Оценка условий, обеспечивающих образовательную деятельность в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, проводится в течение учебного года согласно плану функционирования ВСОКО. Оценка условий, обеспечивающих образовательную деятельность, предусматривает проведение контроля состояния условий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 основе критериев, указанных в приложении 1.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5.3. Помимо обязательной оценки качества условий, проводится оценка условий реализации текущих проектов региона, в которых участвует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5.4.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Оценка удовлетворенности обучающихся и их родителей (законных представителей) условиями,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обеспечивающими образовательную деятельность, проводится в соответствии с планом функционирования ВСОКО на основании опросов и анкетирования по вопросам качества работы педагогического коллектива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взаимодействия семьи и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МОНИТОРИНГ В РАМКАХ ВСОКО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6.1.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Цель мониторинга – путем сбора, обобщения и анализа информации определить состояние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объекта наблюдения, определить его направления развития в соответствии с требованиями ФГОС уровней общего образования и принять объективные управленческие решения по результатам наблюдения, направленные на повышение качества объекта.</w:t>
      </w:r>
    </w:p>
    <w:p w:rsidR="00023709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6.2.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Формы, направления, процедуры проведения и технологии мониторинга определяются приказом руководителя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 xml:space="preserve">СОШ №8 </w:t>
      </w:r>
      <w:proofErr w:type="spell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6.3. В рамках ВСОКО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 xml:space="preserve">СОШ №8 </w:t>
      </w:r>
      <w:proofErr w:type="spell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proofErr w:type="gramStart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.П</w:t>
      </w:r>
      <w:proofErr w:type="gramEnd"/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риморска</w:t>
      </w:r>
      <w:proofErr w:type="spellEnd"/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мониторинги:</w:t>
      </w:r>
    </w:p>
    <w:p w:rsidR="00FE16C7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предметных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результатов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обучающихся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метапредметных результатов обучающихся;</w:t>
      </w:r>
    </w:p>
    <w:p w:rsidR="00FE16C7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личностных результатов обучающихся;</w:t>
      </w:r>
    </w:p>
    <w:p w:rsidR="00FE16C7" w:rsidRPr="00404352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адаптации обучающихся 1-х, 5-х, 10-х классов;</w:t>
      </w:r>
    </w:p>
    <w:p w:rsidR="00FE16C7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здоровья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обучающихся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11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качества преподавания учебных предметов.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6.4. По инициативе участников образовательных отношений и (или) в рамках программы развития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могут разрабатываться и проводиться иные мониторинги. Перечень текущих и новых мониторингов фиксируется приказом руководителя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6.5. Мероприятия, проводимые в рамках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мониторингов, и сроки их проведения определяются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планах мониторингов, которые составляются на учебный год. Периодичность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подведения промежуточных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итоговых результатов, а также формы отчетности по каждому мониторингу определяются в плане функционирования ВСОКО.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ВЗАИМОСВЯЗЬ ВСОКО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ВШК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7.1. ВШК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подчинен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ВСОКО и осуществляется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 пределах направлений ВСОКО.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ВШК конкретизирует и поэтапно отслеживает реализацию содержания ВСОКО.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7.2. ВШК проводится в течение всего учебного года в соответствии с планом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ВШК, который составляется ежегодно.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7.3. ВШК проводится в отношении эффективности педагогической системы школы и организации образовательного процесса в ходе реализации образовательных программ.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7.4. Результаты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ВШК фиксируются в справках, которые могут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использоваться при подведении итогов ВСОКО,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отчете о </w:t>
      </w:r>
      <w:proofErr w:type="spell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самообследовании</w:t>
      </w:r>
      <w:proofErr w:type="spell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публичном докладе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7.5. Должностные лица одновременно могут выступать субъектами ВСОКО и субъектами ВШК.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ДОКУМЕНТЫ ВСОКО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8.1. В рамках ВСОКО ответственные лица готовят справки по результатам оценочных мероприятий, аналитические записки в случае внепланового контроля по одному из направлений ВСОКО и сводные аналитические справки по итогам мониторингов.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8.2. Состав конкретных документов ВСОКО ежегодно обновляется и утверждается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руководителя </w:t>
      </w:r>
      <w:r w:rsidR="00023709"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МБОУ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СОШ №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8 г.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23709">
        <w:rPr>
          <w:rFonts w:hAnsi="Times New Roman" w:cs="Times New Roman"/>
          <w:color w:val="000000"/>
          <w:sz w:val="24"/>
          <w:szCs w:val="24"/>
          <w:lang w:val="ru-RU"/>
        </w:rPr>
        <w:t>Приморска.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9. ОЦЕНКА УДОВЛЕТВОРЕННОСТИ УЧАСТНИКОВ ОБРАЗОВАТЕЛЬНЫХ ОТНОШЕНИЙ КАЧЕСТВОМ ОБРАЗОВАНИЯ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9.1. Оценка удовлетворенности участников образовательных отношений качеством образования предусматривает:</w:t>
      </w:r>
    </w:p>
    <w:p w:rsidR="00FE16C7" w:rsidRDefault="00404352" w:rsidP="00404352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внутриорганизационные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опросы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анкетирование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E16C7" w:rsidRDefault="00404352" w:rsidP="00404352">
      <w:pPr>
        <w:numPr>
          <w:ilvl w:val="0"/>
          <w:numId w:val="12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учет показателей НОКО.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9.2. Внутриорганизационные опросы и анкетирование проводятся:</w:t>
      </w:r>
    </w:p>
    <w:p w:rsidR="00FE16C7" w:rsidRPr="00404352" w:rsidRDefault="00404352" w:rsidP="00404352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 этапе разработки ООП – с целью определения части ООП, формируемой участниками образовательных отношений;</w:t>
      </w:r>
    </w:p>
    <w:p w:rsidR="00FE16C7" w:rsidRPr="00404352" w:rsidRDefault="00404352" w:rsidP="00404352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ежегодно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в конце учебного года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– с целью выявления динамики спроса </w:t>
      </w:r>
      <w:proofErr w:type="gramStart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на те</w:t>
      </w:r>
      <w:proofErr w:type="gramEnd"/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 xml:space="preserve"> или иные программы;</w:t>
      </w:r>
    </w:p>
    <w:p w:rsidR="00FE16C7" w:rsidRPr="00404352" w:rsidRDefault="00404352" w:rsidP="00404352">
      <w:pPr>
        <w:numPr>
          <w:ilvl w:val="0"/>
          <w:numId w:val="13"/>
        </w:numPr>
        <w:spacing w:before="0" w:beforeAutospacing="0" w:after="0" w:afterAutospacing="0"/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по графику процедур оператора НОКО.</w:t>
      </w:r>
    </w:p>
    <w:p w:rsidR="00FE16C7" w:rsidRPr="00404352" w:rsidRDefault="00404352" w:rsidP="00404352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9.3. Администрация школы обеспечивает участие не менее 50 процентов родителей (законных представителей) в опросах НОКО.</w:t>
      </w: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17AA" w:rsidRDefault="00D117AA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063CE" w:rsidRDefault="00A063CE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46853" w:rsidRDefault="00446853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E16C7" w:rsidRPr="00404352" w:rsidRDefault="00404352" w:rsidP="00404352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1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к положению о внутренней системе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оценки качества образования</w:t>
      </w:r>
      <w:r w:rsidRPr="00404352">
        <w:rPr>
          <w:lang w:val="ru-RU"/>
        </w:rPr>
        <w:br/>
      </w:r>
      <w:r w:rsidRPr="00404352">
        <w:rPr>
          <w:rFonts w:hAnsi="Times New Roman" w:cs="Times New Roman"/>
          <w:color w:val="000000"/>
          <w:sz w:val="24"/>
          <w:szCs w:val="24"/>
          <w:lang w:val="ru-RU"/>
        </w:rPr>
        <w:t>от 02.09.202</w:t>
      </w:r>
      <w:r w:rsidR="00446853">
        <w:rPr>
          <w:rFonts w:hAnsi="Times New Roman" w:cs="Times New Roman"/>
          <w:color w:val="000000"/>
          <w:sz w:val="24"/>
          <w:szCs w:val="24"/>
          <w:lang w:val="ru-RU"/>
        </w:rPr>
        <w:t>1</w:t>
      </w:r>
    </w:p>
    <w:p w:rsidR="00446853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E16C7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404352" w:rsidRPr="0040435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Критерии оценки условий, обеспечивающих образовательную деятельность</w:t>
      </w:r>
    </w:p>
    <w:p w:rsidR="00446853" w:rsidRPr="00404352" w:rsidRDefault="00446853" w:rsidP="00404352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493"/>
        <w:gridCol w:w="2477"/>
        <w:gridCol w:w="1350"/>
        <w:gridCol w:w="1432"/>
        <w:gridCol w:w="1287"/>
        <w:gridCol w:w="1138"/>
      </w:tblGrid>
      <w:tr w:rsidR="00FE16C7" w:rsidTr="00D117AA">
        <w:tc>
          <w:tcPr>
            <w:tcW w:w="14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404352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Группа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условий</w:t>
            </w:r>
            <w:proofErr w:type="spellEnd"/>
          </w:p>
          <w:p w:rsidR="00FE16C7" w:rsidRDefault="00FE16C7" w:rsidP="00404352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404352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38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состояния условий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Показатель на старте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Планируемый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Факт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выполнения</w:t>
            </w:r>
          </w:p>
        </w:tc>
      </w:tr>
      <w:tr w:rsidR="00FE16C7" w:rsidTr="00D117AA">
        <w:tc>
          <w:tcPr>
            <w:tcW w:w="14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E16C7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Кадровые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условия</w:t>
            </w:r>
          </w:p>
          <w:p w:rsidR="00FE16C7" w:rsidRDefault="00FE16C7" w:rsidP="00404352">
            <w:pPr>
              <w:spacing w:before="0" w:beforeAutospacing="0" w:after="0" w:afterAutospacing="0"/>
            </w:pPr>
          </w:p>
          <w:p w:rsidR="00FE16C7" w:rsidRDefault="00404352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E16C7" w:rsidRDefault="00FE16C7" w:rsidP="00404352">
            <w:pPr>
              <w:spacing w:before="0" w:beforeAutospacing="0" w:after="0" w:afterAutospacing="0"/>
            </w:pPr>
          </w:p>
          <w:p w:rsidR="00FE16C7" w:rsidRDefault="00404352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D117AA" w:rsidRDefault="00D117AA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D117AA" w:rsidRDefault="00D117AA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работников, имеющих высшее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образование педагогической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направленности (профиля), в общей численности педагогических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первая;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высшая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(1</w:t>
            </w:r>
            <w:r w:rsidR="00D117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%):</w:t>
            </w: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(</w:t>
            </w:r>
            <w:r w:rsidR="00D117A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%),</w:t>
            </w: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 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 (1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%):</w:t>
            </w: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%),</w:t>
            </w: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Численность/удельный вес численности педагогических 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работников в общей численности педагогических работников, педагогический стаж работы которых составляет: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 5 лет;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свыше 30 лет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3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%),</w:t>
            </w: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45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117AA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%),</w:t>
            </w:r>
          </w:p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45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и административно-хозяйственных работников, прошедших за последние три года повышение квалификации по профилю профессиональной деятельности и (или)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91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D117A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82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и административно-хозяйственных работников, имеющих профессиональную переподготовку по профилю/направлению профессиональной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0F4FF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0F4FF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своевременно прошедших повышение квалификации по осуществлению образовательной деятельности в условиях ФГОС общего образования, в общей численности педагогических и административно-хозяйственных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0F4FF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(6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охваченных непрерывным профессиональным образованием: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тренинги, обучающие семинары, стажировки;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вне программ повышения квалификации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0F4FF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100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0F4FFA" w:rsidP="000F4FF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реализовавших методические проекты под руководством ученых или научно-педагогических работников партнерских организаций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численности педагогических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работников, 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являющихся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победителями или призерами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 «Учитель года»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33665B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</w:t>
            </w:r>
          </w:p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численности педагогических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работников, являющихся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победителями или призерами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региональных конкурсов профессионального мастерства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33665B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имеющих публикации в профессиональных изданиях на региональном или федеральном уровнях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педагогических работников, ведущих личную страничку на сайте школы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404352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Психолого-педагогические  условия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педагогов-психологов в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штатном расписании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педагогов-психологов по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совместительству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социальных педагогов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Доля педагогических работников с вмененным функционалом </w:t>
            </w:r>
            <w:proofErr w:type="spellStart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тьютора</w:t>
            </w:r>
            <w:proofErr w:type="spellEnd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общем количестве 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педагогических работников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Доля мероприятий, курируемых педагогом-психологом, в программе воспитания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Доля мероприятий, курируемых педагогом-психологом, в программе формирования и развития УУД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40%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40%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Доля курсов внеурочной деятельности, разработанных при участии (соавторстве) педагога-психолога, в общем объеме курсов внеурочной деятельности в плане внеурочной деятельности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33665B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дополнительных образовательных программ на базе школы, разработанных при участии (соавторстве) педагога-психолога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FE16C7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оборудованного помещения, приспособленного для индивидуальных консультаций с обучающимися, родителями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имеется</w:t>
            </w:r>
            <w:proofErr w:type="spellEnd"/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оборудованных образовательных простран</w:t>
            </w:r>
            <w:proofErr w:type="gramStart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ств дл</w:t>
            </w:r>
            <w:proofErr w:type="gramEnd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 психологической разгрузки; рекреационных зон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имеется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33665B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Материально-технические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условия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компьютеров в расчете на одного учащегося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404352" w:rsidP="0033665B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</w:t>
            </w:r>
            <w:r w:rsidR="0033665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33665B" w:rsidRDefault="00404352" w:rsidP="0033665B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</w:t>
            </w:r>
            <w:r w:rsidR="0033665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Оснащенность учебных кабинетов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(в соответствии с ФГОС/федеральными или региональными требованиями)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22/100%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22/100%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читального зала библиотеки, в том числе: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 обеспечением возможности работы на стационарных компьютерах или использования переносных компьютеров;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с </w:t>
            </w:r>
            <w:proofErr w:type="spellStart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медиатекой</w:t>
            </w:r>
            <w:proofErr w:type="spellEnd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оснащенного средствами сканирования и распознавания текстов;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 выходом в интернет с компьютеров, расположенных в помещении библиотеки;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 возможностью размножения печатных бумажных материалов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6A4BCE" w:rsidRDefault="00FE16C7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D117AA">
            <w:pPr>
              <w:spacing w:before="0" w:beforeAutospacing="0" w:after="0" w:afterAutospacing="0"/>
              <w:jc w:val="center"/>
            </w:pP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6A4BCE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203</w:t>
            </w:r>
            <w:r w:rsidR="0040435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(100%)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6A4BCE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(100%)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площадь помещений, в которых 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осуществляется образовательная деятельность, в расчете на одного учащегося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Кв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 м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3,13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3,13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Учебно-методическое и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информационное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экземпляров учебной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 учебно-методической литературы </w:t>
            </w:r>
            <w:proofErr w:type="gramStart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общем</w:t>
            </w:r>
            <w:proofErr w:type="gramEnd"/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количестве единиц хранения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библиотечного фонда, состоящих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учете, в расчете на одного учащегося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./%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экземпляров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справочной литературы в общем количестве единиц хранения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библиотечного фонда, состоящих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учете, в расчете на одного</w:t>
            </w:r>
            <w:r w:rsidRPr="00404352">
              <w:rPr>
                <w:lang w:val="ru-RU"/>
              </w:rPr>
              <w:br/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учащегося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экземпляров научно-популярной литературы в общем количестве единиц хранения библиотечного фонда, состоящих на учете, в расчете на одного учащегося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используемых учебников и учебных пособий федеральному перечню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</w:p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Наличие общедоступного аннотированного перечня информационных образовательных </w:t>
            </w: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ресурсов интернета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единиц электронных образовательных ресурсов, используемых при реализации рабочих программ по предметам учебного плана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единиц цифровых программных продуктов, используемых при реализации плана внеурочной деятельности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единиц цифровых программных продуктов, используемых для обеспечения проектной деятельности обучающихся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6A4BCE" w:rsidRDefault="006A4BCE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Pr="006A4BCE" w:rsidRDefault="006A4BCE" w:rsidP="00D117AA">
            <w:pPr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  <w:proofErr w:type="spellEnd"/>
          </w:p>
        </w:tc>
      </w:tr>
      <w:tr w:rsidR="00FE16C7" w:rsidTr="00D117AA">
        <w:tc>
          <w:tcPr>
            <w:tcW w:w="14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FE16C7" w:rsidP="00404352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E16C7" w:rsidRPr="00404352" w:rsidRDefault="00404352" w:rsidP="00404352">
            <w:pPr>
              <w:spacing w:before="0" w:beforeAutospacing="0" w:after="0" w:afterAutospacing="0"/>
              <w:rPr>
                <w:lang w:val="ru-RU"/>
              </w:rPr>
            </w:pPr>
            <w:r w:rsidRPr="0040435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содержания сайта требованиям статьи 29 Федерального закона № 273-ФЗ «Об образовании в Российской Федерации»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  <w:proofErr w:type="spellEnd"/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Соответствует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E16C7" w:rsidRDefault="00404352" w:rsidP="00D117AA">
            <w:pPr>
              <w:spacing w:before="0" w:beforeAutospacing="0" w:after="0" w:afterAutospacing="0"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Выполнено</w:t>
            </w:r>
          </w:p>
        </w:tc>
      </w:tr>
    </w:tbl>
    <w:p w:rsidR="00404352" w:rsidRDefault="00404352" w:rsidP="00404352">
      <w:pPr>
        <w:spacing w:before="0" w:beforeAutospacing="0" w:after="0" w:afterAutospacing="0"/>
      </w:pPr>
    </w:p>
    <w:sectPr w:rsidR="00404352" w:rsidSect="00446853">
      <w:pgSz w:w="11907" w:h="16839"/>
      <w:pgMar w:top="993" w:right="850" w:bottom="113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E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81F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F60E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126A9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92572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8A7A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3D081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395B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825CA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8424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256C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64684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2D3D8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10"/>
  </w:num>
  <w:num w:numId="8">
    <w:abstractNumId w:val="12"/>
  </w:num>
  <w:num w:numId="9">
    <w:abstractNumId w:val="11"/>
  </w:num>
  <w:num w:numId="10">
    <w:abstractNumId w:val="4"/>
  </w:num>
  <w:num w:numId="11">
    <w:abstractNumId w:val="8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23709"/>
    <w:rsid w:val="000F4FFA"/>
    <w:rsid w:val="002D33B1"/>
    <w:rsid w:val="002D3591"/>
    <w:rsid w:val="0033665B"/>
    <w:rsid w:val="003514A0"/>
    <w:rsid w:val="00404352"/>
    <w:rsid w:val="00446853"/>
    <w:rsid w:val="004F7E17"/>
    <w:rsid w:val="005A05CE"/>
    <w:rsid w:val="00653AF6"/>
    <w:rsid w:val="006A4BCE"/>
    <w:rsid w:val="006E2876"/>
    <w:rsid w:val="00A063CE"/>
    <w:rsid w:val="00B73A5A"/>
    <w:rsid w:val="00D117AA"/>
    <w:rsid w:val="00E438A1"/>
    <w:rsid w:val="00F01E19"/>
    <w:rsid w:val="00F6051A"/>
    <w:rsid w:val="00FE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3421</Words>
  <Characters>19502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dc:description>Подготовлено экспертами Актион-МЦФЭР</dc:description>
  <cp:lastModifiedBy>User</cp:lastModifiedBy>
  <cp:revision>2</cp:revision>
  <cp:lastPrinted>2024-02-24T09:30:00Z</cp:lastPrinted>
  <dcterms:created xsi:type="dcterms:W3CDTF">2024-02-27T20:07:00Z</dcterms:created>
  <dcterms:modified xsi:type="dcterms:W3CDTF">2024-02-27T20:07:00Z</dcterms:modified>
</cp:coreProperties>
</file>